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737A80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737A80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5C0863">
        <w:rPr>
          <w:sz w:val="20"/>
          <w:szCs w:val="20"/>
          <w:u w:val="single"/>
        </w:rPr>
        <w:t>Воронина Татьяна Ивановна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5C0863">
        <w:rPr>
          <w:rStyle w:val="FontStyle16"/>
          <w:b w:val="0"/>
          <w:sz w:val="22"/>
          <w:szCs w:val="22"/>
          <w:u w:val="single"/>
        </w:rPr>
        <w:t>начальник отдела по организационным вопросам, взаимодействию с органами местного самоуправления и общественными организациями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737A80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514668,38</w:t>
      </w:r>
      <w:r w:rsidR="003C19B5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BF76A8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7A80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7A80" w:rsidP="008B7A43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7A80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1,322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7A80" w:rsidP="00B84A60">
            <w:pPr>
              <w:pStyle w:val="Style8"/>
              <w:widowControl/>
              <w:jc w:val="center"/>
            </w:pPr>
            <w:r>
              <w:t>29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7A80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DE695B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413B88" w:rsidRDefault="00413B88" w:rsidP="00413B88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413B88" w:rsidRDefault="00413B88" w:rsidP="00413B88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413B88" w:rsidRPr="00FA46EF" w:rsidTr="0056699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413B88" w:rsidRPr="00FA46EF" w:rsidTr="0056699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Default="00413B88" w:rsidP="0056699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81,17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413B88" w:rsidRPr="00FA46EF" w:rsidTr="0056699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8"/>
              <w:widowControl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8"/>
              <w:widowControl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FA46EF" w:rsidRDefault="00413B88" w:rsidP="0056699B">
            <w:pPr>
              <w:pStyle w:val="Style8"/>
              <w:widowControl/>
            </w:pPr>
          </w:p>
        </w:tc>
      </w:tr>
    </w:tbl>
    <w:p w:rsidR="00413B88" w:rsidRDefault="00413B88" w:rsidP="00413B88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29E5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19B5"/>
    <w:rsid w:val="003C5892"/>
    <w:rsid w:val="003C6576"/>
    <w:rsid w:val="003D57DB"/>
    <w:rsid w:val="003E7F18"/>
    <w:rsid w:val="003F6870"/>
    <w:rsid w:val="0040407B"/>
    <w:rsid w:val="00407F9A"/>
    <w:rsid w:val="00413B88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699B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37A80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BF76A8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30E1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22B2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2015-05-07T06:39:00Z</dcterms:created>
  <dcterms:modified xsi:type="dcterms:W3CDTF">2015-05-07T06:39:00Z</dcterms:modified>
</cp:coreProperties>
</file>